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7E" w:rsidRDefault="0035527E" w:rsidP="0035527E"/>
    <w:p w:rsidR="0035527E" w:rsidRPr="0035527E" w:rsidRDefault="0035527E" w:rsidP="0035527E">
      <w:pPr>
        <w:shd w:val="clear" w:color="auto" w:fill="FFFFFF"/>
        <w:spacing w:before="150" w:after="150" w:line="360" w:lineRule="atLeast"/>
        <w:outlineLvl w:val="0"/>
        <w:rPr>
          <w:rFonts w:ascii="inherit" w:eastAsia="Times New Roman" w:hAnsi="inherit" w:cs="Arial"/>
          <w:color w:val="000000"/>
          <w:kern w:val="36"/>
          <w:sz w:val="36"/>
          <w:szCs w:val="36"/>
          <w:lang w:eastAsia="uk-UA"/>
        </w:rPr>
      </w:pPr>
      <w:r w:rsidRPr="0035527E">
        <w:rPr>
          <w:rFonts w:ascii="inherit" w:eastAsia="Times New Roman" w:hAnsi="inherit" w:cs="Arial"/>
          <w:color w:val="000000"/>
          <w:kern w:val="36"/>
          <w:sz w:val="36"/>
          <w:szCs w:val="36"/>
          <w:lang w:eastAsia="uk-UA"/>
        </w:rPr>
        <w:t>Графік ЗНО-2018</w:t>
      </w:r>
    </w:p>
    <w:p w:rsidR="0035527E" w:rsidRPr="0035527E" w:rsidRDefault="0035527E" w:rsidP="003552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5527E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3D6BD38" wp14:editId="0025E28B">
            <wp:extent cx="4578985" cy="2611755"/>
            <wp:effectExtent l="0" t="0" r="0" b="0"/>
            <wp:docPr id="4" name="Рисунок 4" descr="розклад зно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зклад зно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7E" w:rsidRPr="0035527E" w:rsidRDefault="0035527E" w:rsidP="003552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5527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Стали відомі терміни проведення </w:t>
      </w:r>
      <w:hyperlink r:id="rId6" w:history="1">
        <w:r w:rsidRPr="0035527E">
          <w:rPr>
            <w:rFonts w:ascii="Arial" w:eastAsia="Times New Roman" w:hAnsi="Arial" w:cs="Arial"/>
            <w:color w:val="0088CC"/>
            <w:sz w:val="21"/>
            <w:szCs w:val="21"/>
            <w:lang w:eastAsia="uk-UA"/>
          </w:rPr>
          <w:t>ЗНО-2018</w:t>
        </w:r>
      </w:hyperlink>
    </w:p>
    <w:p w:rsidR="0035527E" w:rsidRPr="0035527E" w:rsidRDefault="0035527E" w:rsidP="003552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5527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2018 році </w:t>
      </w:r>
      <w:r w:rsidRPr="0035527E">
        <w:rPr>
          <w:rFonts w:ascii="Arial" w:eastAsia="Times New Roman" w:hAnsi="Arial" w:cs="Arial"/>
          <w:b/>
          <w:bCs/>
          <w:color w:val="333333"/>
          <w:sz w:val="21"/>
          <w:szCs w:val="21"/>
          <w:lang w:eastAsia="uk-UA"/>
        </w:rPr>
        <w:t>розклад ЗНО</w:t>
      </w:r>
      <w:r w:rsidRPr="0035527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підпорядкований вимогам наказу Міністерства освіти і науки України від </w:t>
      </w:r>
      <w:hyperlink r:id="rId7" w:history="1">
        <w:r w:rsidRPr="0035527E">
          <w:rPr>
            <w:rFonts w:ascii="Arial" w:eastAsia="Times New Roman" w:hAnsi="Arial" w:cs="Arial"/>
            <w:color w:val="0088CC"/>
            <w:sz w:val="21"/>
            <w:szCs w:val="21"/>
            <w:lang w:eastAsia="uk-UA"/>
          </w:rPr>
          <w:t>№ 1287 від 19.09.17</w:t>
        </w:r>
      </w:hyperlink>
      <w:r w:rsidRPr="0035527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35527E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«Про затвердження Календарного плану підготовки та проведення в 2018 році зовнішнього незалежного оцінювання результатів навчання, здобутих на основі повної загальної середньої освіти».</w:t>
      </w:r>
    </w:p>
    <w:p w:rsidR="0035527E" w:rsidRPr="0035527E" w:rsidRDefault="0035527E" w:rsidP="003552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5527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Відповідно, графік складання різних предметів під час пробного тестування, основної та додаткової сесій ЗНО виглядає так:</w:t>
      </w:r>
    </w:p>
    <w:p w:rsidR="0035527E" w:rsidRPr="0035527E" w:rsidRDefault="0035527E" w:rsidP="0035527E">
      <w:pPr>
        <w:shd w:val="clear" w:color="auto" w:fill="FFFFFF"/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8B0000"/>
          <w:kern w:val="36"/>
          <w:sz w:val="27"/>
          <w:szCs w:val="27"/>
          <w:lang w:eastAsia="uk-UA"/>
        </w:rPr>
      </w:pPr>
      <w:r w:rsidRPr="0035527E">
        <w:rPr>
          <w:rFonts w:ascii="Arial" w:eastAsia="Times New Roman" w:hAnsi="Arial" w:cs="Arial"/>
          <w:b/>
          <w:bCs/>
          <w:color w:val="8B0000"/>
          <w:kern w:val="36"/>
          <w:sz w:val="27"/>
          <w:szCs w:val="27"/>
          <w:lang w:eastAsia="uk-UA"/>
        </w:rPr>
        <w:t>Графік ЗНО-2018</w:t>
      </w:r>
    </w:p>
    <w:tbl>
      <w:tblPr>
        <w:tblW w:w="0" w:type="auto"/>
        <w:jc w:val="center"/>
        <w:tblBorders>
          <w:top w:val="threeDEngrave" w:sz="18" w:space="0" w:color="8B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55"/>
        <w:gridCol w:w="8631"/>
      </w:tblGrid>
      <w:tr w:rsidR="0035527E" w:rsidRPr="0035527E" w:rsidTr="003552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9 - 31 січня</w:t>
            </w: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Реєстрація на пробне ЗНО 2018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24 березня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Пробне ЗНО з української мови та літератури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31 березня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Пробне ЗНО з історії України, математики, біології, географії, фізики, хімії, англійської, іспанської, німецької, французької мов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6 лютого - 19 березня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Реєстрація на ЗНО 2018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2 квітня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Внесення змін до реєстраційних даних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30 квітня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Розміщення на інформаційних сторінках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учасників запрошень-перепусток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22 травня - 13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Основна сесія ЗНО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22 травня 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  <w:t>Математика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24 травня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  <w:t>Українська мова та література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  <w:t>29 травня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Іспанська мова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lastRenderedPageBreak/>
              <w:t>29 травня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Німецька мова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29 травня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Французька мова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  <w:t>Англійська мова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4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Біологія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6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Історія України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8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Географія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11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Фізика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13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Хімія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До 15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Оголошення результатів ЗНО з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української мови та літератури,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математики, іноземні мови, біологія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До 21 червня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Оголошення результатів ЗНО з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інших предметів: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b/>
                <w:bCs/>
                <w:color w:val="333333"/>
                <w:sz w:val="21"/>
                <w:szCs w:val="21"/>
                <w:lang w:eastAsia="uk-UA"/>
              </w:rPr>
              <w:t>історії України, фізика,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Verdana" w:eastAsia="Times New Roman" w:hAnsi="Verdana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Verdana" w:eastAsia="Times New Roman" w:hAnsi="Verdana" w:cs="Arial"/>
                <w:b/>
                <w:bCs/>
                <w:color w:val="333333"/>
                <w:sz w:val="21"/>
                <w:szCs w:val="21"/>
                <w:lang w:eastAsia="uk-UA"/>
              </w:rPr>
              <w:t>хімія, географія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2 липня - 11 липня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uk-UA"/>
              </w:rPr>
              <w:t>Додаткова сесія ЗНО</w:t>
            </w:r>
          </w:p>
        </w:tc>
      </w:tr>
      <w:tr w:rsidR="0035527E" w:rsidRPr="0035527E" w:rsidTr="0035527E">
        <w:trPr>
          <w:jc w:val="center"/>
        </w:trPr>
        <w:tc>
          <w:tcPr>
            <w:tcW w:w="0" w:type="auto"/>
            <w:tcBorders>
              <w:bottom w:val="dotted" w:sz="6" w:space="0" w:color="8B0000"/>
              <w:right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17 липня</w:t>
            </w:r>
          </w:p>
        </w:tc>
        <w:tc>
          <w:tcPr>
            <w:tcW w:w="0" w:type="auto"/>
            <w:tcBorders>
              <w:left w:val="dotted" w:sz="6" w:space="0" w:color="8B0000"/>
              <w:bottom w:val="dotted" w:sz="6" w:space="0" w:color="8B0000"/>
            </w:tcBorders>
            <w:shd w:val="clear" w:color="auto" w:fill="FFFFFF"/>
            <w:vAlign w:val="center"/>
            <w:hideMark/>
          </w:tcPr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Оголошення результатів ЗНО додаткової</w:t>
            </w:r>
          </w:p>
          <w:p w:rsidR="0035527E" w:rsidRPr="0035527E" w:rsidRDefault="0035527E" w:rsidP="0035527E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35527E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сесії</w:t>
            </w:r>
          </w:p>
        </w:tc>
      </w:tr>
    </w:tbl>
    <w:p w:rsidR="008B3C10" w:rsidRDefault="008B3C10" w:rsidP="0035527E"/>
    <w:p w:rsidR="008B3C10" w:rsidRDefault="008B3C10" w:rsidP="008B3C10">
      <w:pPr>
        <w:jc w:val="center"/>
      </w:pPr>
      <w:r>
        <w:rPr>
          <w:noProof/>
          <w:lang w:eastAsia="uk-UA"/>
        </w:rPr>
        <w:drawing>
          <wp:inline distT="0" distB="0" distL="0" distR="0" wp14:anchorId="4DDE9CBA" wp14:editId="37ABEB64">
            <wp:extent cx="4792133" cy="3206281"/>
            <wp:effectExtent l="0" t="0" r="8890" b="0"/>
            <wp:docPr id="6" name="Рисунок 6" descr="http://2018.pp.ua/uploads/posts/2016-12/zno-v-2018-roc-obovyazkov-predmeti-zmni-dopovnennya_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018.pp.ua/uploads/posts/2016-12/zno-v-2018-roc-obovyazkov-predmeti-zmni-dopovnennya_27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81" cy="32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10" w:rsidRPr="00D570F6" w:rsidRDefault="008B3C10" w:rsidP="00D570F6">
      <w:pPr>
        <w:jc w:val="center"/>
        <w:rPr>
          <w:b/>
          <w:sz w:val="32"/>
          <w:szCs w:val="32"/>
        </w:rPr>
      </w:pPr>
      <w:r w:rsidRPr="00D570F6">
        <w:rPr>
          <w:rFonts w:ascii="PT Serif" w:hAnsi="PT Serif"/>
          <w:b/>
          <w:color w:val="363636"/>
          <w:sz w:val="32"/>
          <w:szCs w:val="32"/>
          <w:shd w:val="clear" w:color="auto" w:fill="FFFFFF"/>
        </w:rPr>
        <w:t>Пробне ЗНО обійдеться школярам в 120-150 грн. за предмет</w:t>
      </w:r>
    </w:p>
    <w:p w:rsidR="008B3C10" w:rsidRDefault="008B3C10" w:rsidP="0035527E"/>
    <w:p w:rsidR="008B3C10" w:rsidRDefault="008B3C10" w:rsidP="0035527E"/>
    <w:p w:rsidR="008B3C10" w:rsidRDefault="008B3C10" w:rsidP="0035527E"/>
    <w:p w:rsidR="008B3C10" w:rsidRDefault="008B3C10" w:rsidP="0035527E"/>
    <w:p w:rsidR="008B3C10" w:rsidRDefault="008B3C10" w:rsidP="0035527E">
      <w:bookmarkStart w:id="0" w:name="_GoBack"/>
      <w:bookmarkEnd w:id="0"/>
    </w:p>
    <w:sectPr w:rsidR="008B3C10" w:rsidSect="008B3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48"/>
    <w:rsid w:val="00032EBE"/>
    <w:rsid w:val="001F280C"/>
    <w:rsid w:val="0035527E"/>
    <w:rsid w:val="00444B6A"/>
    <w:rsid w:val="008B3C10"/>
    <w:rsid w:val="00915E48"/>
    <w:rsid w:val="009A36DA"/>
    <w:rsid w:val="009E3689"/>
    <w:rsid w:val="00C12A0E"/>
    <w:rsid w:val="00D570F6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3024"/>
    <w:rPr>
      <w:b/>
      <w:bCs/>
    </w:rPr>
  </w:style>
  <w:style w:type="character" w:customStyle="1" w:styleId="apple-converted-space">
    <w:name w:val="apple-converted-space"/>
    <w:basedOn w:val="a0"/>
    <w:rsid w:val="00FC3024"/>
  </w:style>
  <w:style w:type="character" w:styleId="a5">
    <w:name w:val="Hyperlink"/>
    <w:basedOn w:val="a0"/>
    <w:uiPriority w:val="99"/>
    <w:unhideWhenUsed/>
    <w:rsid w:val="003552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3024"/>
    <w:rPr>
      <w:b/>
      <w:bCs/>
    </w:rPr>
  </w:style>
  <w:style w:type="character" w:customStyle="1" w:styleId="apple-converted-space">
    <w:name w:val="apple-converted-space"/>
    <w:basedOn w:val="a0"/>
    <w:rsid w:val="00FC3024"/>
  </w:style>
  <w:style w:type="character" w:styleId="a5">
    <w:name w:val="Hyperlink"/>
    <w:basedOn w:val="a0"/>
    <w:uiPriority w:val="99"/>
    <w:unhideWhenUsed/>
    <w:rsid w:val="003552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59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noclub.com/images/2018zno/pdf/nakaz_MON_1287_kalend_ZN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sAF6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2017-11-23T07:14:00Z</cp:lastPrinted>
  <dcterms:created xsi:type="dcterms:W3CDTF">2017-11-01T07:07:00Z</dcterms:created>
  <dcterms:modified xsi:type="dcterms:W3CDTF">2017-11-23T08:23:00Z</dcterms:modified>
</cp:coreProperties>
</file>